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3" w:type="dxa"/>
        <w:jc w:val="center"/>
        <w:tblBorders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83"/>
      </w:tblGrid>
      <w:tr w:rsidR="002A038A" w:rsidRPr="002A038A" w:rsidTr="002A038A">
        <w:trPr>
          <w:tblHeader/>
          <w:jc w:val="center"/>
        </w:trPr>
        <w:tc>
          <w:tcPr>
            <w:tcW w:w="10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A038A" w:rsidRPr="002A038A" w:rsidRDefault="002A038A" w:rsidP="002A038A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szCs w:val="26"/>
                <w:lang w:eastAsia="ru-RU"/>
              </w:rPr>
              <w:t xml:space="preserve">Список телефонов «горячей линии» </w:t>
            </w:r>
            <w:proofErr w:type="spellStart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szCs w:val="26"/>
                <w:lang w:eastAsia="ru-RU"/>
              </w:rPr>
              <w:t>МОиН</w:t>
            </w:r>
            <w:proofErr w:type="spellEnd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szCs w:val="26"/>
                <w:lang w:eastAsia="ru-RU"/>
              </w:rPr>
              <w:t xml:space="preserve"> ЧО на период проведения ГИА выпускников IX. XI (XII) классов общеобразовательных учреждений, в том числе в форме ЕГЭ</w:t>
            </w:r>
          </w:p>
        </w:tc>
      </w:tr>
      <w:tr w:rsidR="002A038A" w:rsidRPr="002A038A" w:rsidTr="002A038A">
        <w:trPr>
          <w:jc w:val="center"/>
        </w:trPr>
        <w:tc>
          <w:tcPr>
            <w:tcW w:w="10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A038A" w:rsidRPr="002A038A" w:rsidRDefault="002A038A" w:rsidP="002A038A">
            <w:pPr>
              <w:spacing w:after="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Тюрина Елена Александровна</w:t>
            </w:r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, начальник управления начального, основного и среднего общего образования Министерства образования и науки Челябинской области, </w:t>
            </w: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 </w:t>
            </w:r>
          </w:p>
          <w:p w:rsidR="002A038A" w:rsidRPr="002A038A" w:rsidRDefault="002A038A" w:rsidP="002A038A">
            <w:pPr>
              <w:spacing w:after="360" w:line="240" w:lineRule="auto"/>
              <w:jc w:val="right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8-(351)-263-32-95</w:t>
            </w:r>
          </w:p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proofErr w:type="spellStart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Гажа</w:t>
            </w:r>
            <w:proofErr w:type="spellEnd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 xml:space="preserve"> Ирина Петровна</w:t>
            </w:r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, главный специалист отдела  организации ГИА,</w:t>
            </w:r>
          </w:p>
          <w:p w:rsidR="002A038A" w:rsidRPr="002A038A" w:rsidRDefault="002A038A" w:rsidP="002A038A">
            <w:pPr>
              <w:spacing w:after="360" w:line="240" w:lineRule="auto"/>
              <w:jc w:val="right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8-(351)-263-25-17</w:t>
            </w:r>
          </w:p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Рындина Валентина Васильевна</w:t>
            </w:r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, начальник РЦОКИО,</w:t>
            </w:r>
          </w:p>
          <w:p w:rsidR="002A038A" w:rsidRPr="002A038A" w:rsidRDefault="002A038A" w:rsidP="002A038A">
            <w:pPr>
              <w:spacing w:after="360" w:line="240" w:lineRule="auto"/>
              <w:jc w:val="right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8-(351)-217-30-93</w:t>
            </w:r>
          </w:p>
        </w:tc>
      </w:tr>
    </w:tbl>
    <w:p w:rsidR="00923C76" w:rsidRDefault="00923C76"/>
    <w:tbl>
      <w:tblPr>
        <w:tblW w:w="10490" w:type="dxa"/>
        <w:tblInd w:w="-387" w:type="dxa"/>
        <w:tblBorders>
          <w:left w:val="outset" w:sz="36" w:space="0" w:color="auto"/>
          <w:bottom w:val="outset" w:sz="36" w:space="0" w:color="auto"/>
          <w:right w:val="outset" w:sz="3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90"/>
      </w:tblGrid>
      <w:tr w:rsidR="002A038A" w:rsidRPr="002A038A" w:rsidTr="002A038A">
        <w:trPr>
          <w:tblHeader/>
        </w:trPr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b/>
                <w:bCs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szCs w:val="26"/>
                <w:lang w:eastAsia="ru-RU"/>
              </w:rPr>
              <w:t>Список телефонов «горячей линии» Комитета по делам образования  по вопросам ГИА выпускников IX, XI (XII) классов общеобразовательных учреждений</w:t>
            </w:r>
          </w:p>
        </w:tc>
      </w:tr>
      <w:tr w:rsidR="002A038A" w:rsidRPr="002A038A" w:rsidTr="002A038A">
        <w:tc>
          <w:tcPr>
            <w:tcW w:w="10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Мельникова Татьяна Анатольевна, </w:t>
            </w:r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начальник отдела обеспечения общего образования Комитета по делам образования г</w:t>
            </w:r>
            <w:proofErr w:type="gramStart"/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.Ч</w:t>
            </w:r>
            <w:proofErr w:type="gramEnd"/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елябинска,</w:t>
            </w:r>
          </w:p>
          <w:p w:rsidR="002A038A" w:rsidRPr="002A038A" w:rsidRDefault="002A038A" w:rsidP="002A038A">
            <w:pPr>
              <w:spacing w:after="360" w:line="240" w:lineRule="auto"/>
              <w:jc w:val="right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8-</w:t>
            </w:r>
            <w:proofErr w:type="gramStart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 xml:space="preserve">( </w:t>
            </w:r>
            <w:proofErr w:type="gramEnd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351)-266-57-23</w:t>
            </w:r>
          </w:p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proofErr w:type="spellStart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Рузакова</w:t>
            </w:r>
            <w:proofErr w:type="spellEnd"/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 xml:space="preserve"> Елена Николаевна</w:t>
            </w:r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, главный специалист отдела обеспечения  общего образования Комитета по делам образования г</w:t>
            </w:r>
            <w:proofErr w:type="gramStart"/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.Ч</w:t>
            </w:r>
            <w:proofErr w:type="gramEnd"/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елябинска, функционально отвечающий за ГИА,</w:t>
            </w:r>
          </w:p>
          <w:p w:rsidR="002A038A" w:rsidRPr="002A038A" w:rsidRDefault="002A038A" w:rsidP="002A038A">
            <w:pPr>
              <w:spacing w:after="360" w:line="240" w:lineRule="auto"/>
              <w:jc w:val="right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8-(351)-264-33-81</w:t>
            </w:r>
          </w:p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Попова Людмила Александровна</w:t>
            </w:r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 xml:space="preserve">, </w:t>
            </w:r>
            <w:proofErr w:type="gramStart"/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-Г</w:t>
            </w:r>
            <w:proofErr w:type="gramEnd"/>
            <w:r w:rsidRPr="002A038A"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  <w:t>лавный специалист организационно-аналитического отдела, часы приёма родителей по вопросам организации государственной итоговой аттестации: с 15.00 ДО 17.30,</w:t>
            </w:r>
          </w:p>
          <w:p w:rsidR="002A038A" w:rsidRPr="002A038A" w:rsidRDefault="002A038A" w:rsidP="002A038A">
            <w:pPr>
              <w:spacing w:after="360" w:line="240" w:lineRule="auto"/>
              <w:jc w:val="right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8- (351)-219-04-53</w:t>
            </w:r>
          </w:p>
          <w:p w:rsidR="002A038A" w:rsidRPr="002A038A" w:rsidRDefault="002A038A" w:rsidP="002A038A">
            <w:pPr>
              <w:spacing w:after="360" w:line="240" w:lineRule="auto"/>
              <w:rPr>
                <w:rFonts w:ascii="inherit" w:eastAsia="Times New Roman" w:hAnsi="inherit" w:cs="Arial"/>
                <w:color w:val="383838"/>
                <w:sz w:val="26"/>
                <w:szCs w:val="26"/>
                <w:lang w:eastAsia="ru-RU"/>
              </w:rPr>
            </w:pPr>
            <w:r w:rsidRPr="002A038A">
              <w:rPr>
                <w:rFonts w:ascii="inherit" w:eastAsia="Times New Roman" w:hAnsi="inherit" w:cs="Arial"/>
                <w:b/>
                <w:bCs/>
                <w:color w:val="383838"/>
                <w:sz w:val="26"/>
                <w:lang w:eastAsia="ru-RU"/>
              </w:rPr>
              <w:t>Время работы «горячей линии» с 9.00 до 17.00 в рабочие дни с понедельника по пятницу.</w:t>
            </w:r>
          </w:p>
        </w:tc>
      </w:tr>
    </w:tbl>
    <w:p w:rsidR="002A038A" w:rsidRDefault="002A038A"/>
    <w:sectPr w:rsidR="002A038A" w:rsidSect="00923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38A"/>
    <w:rsid w:val="002A038A"/>
    <w:rsid w:val="0033153E"/>
    <w:rsid w:val="00783D5A"/>
    <w:rsid w:val="00923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38A"/>
    <w:rPr>
      <w:b/>
      <w:bCs/>
    </w:rPr>
  </w:style>
  <w:style w:type="paragraph" w:styleId="a4">
    <w:name w:val="Normal (Web)"/>
    <w:basedOn w:val="a"/>
    <w:uiPriority w:val="99"/>
    <w:unhideWhenUsed/>
    <w:rsid w:val="002A0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роза</cp:lastModifiedBy>
  <cp:revision>1</cp:revision>
  <dcterms:created xsi:type="dcterms:W3CDTF">2019-05-05T15:53:00Z</dcterms:created>
  <dcterms:modified xsi:type="dcterms:W3CDTF">2019-05-05T15:55:00Z</dcterms:modified>
</cp:coreProperties>
</file>